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C0" w:rsidRDefault="004E3E90" w:rsidP="002915BD">
      <w:pPr>
        <w:rPr>
          <w:rFonts w:ascii="標楷體" w:eastAsia="標楷體" w:hAnsi="標楷體"/>
          <w:b/>
          <w:color w:val="C0504D" w:themeColor="accent2"/>
          <w:sz w:val="52"/>
          <w:szCs w:val="52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0348A6"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  <w:r w:rsidR="006079F1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2915B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915BD" w:rsidRPr="006079F1">
        <w:rPr>
          <w:rFonts w:ascii="標楷體" w:eastAsia="標楷體" w:hAnsi="標楷體" w:hint="eastAsia"/>
          <w:b/>
          <w:color w:val="C0504D" w:themeColor="accent2"/>
          <w:sz w:val="52"/>
          <w:szCs w:val="52"/>
        </w:rPr>
        <w:t xml:space="preserve"> </w:t>
      </w:r>
    </w:p>
    <w:p w:rsidR="002915BD" w:rsidRPr="002762C0" w:rsidRDefault="002915BD" w:rsidP="002762C0">
      <w:pPr>
        <w:jc w:val="center"/>
        <w:rPr>
          <w:rFonts w:ascii="標楷體" w:eastAsia="標楷體" w:hAnsi="標楷體"/>
          <w:color w:val="1F497D" w:themeColor="text2"/>
          <w:sz w:val="72"/>
          <w:szCs w:val="72"/>
        </w:rPr>
      </w:pPr>
      <w:r w:rsidRPr="002762C0">
        <w:rPr>
          <w:rFonts w:ascii="標楷體" w:eastAsia="標楷體" w:hAnsi="標楷體" w:hint="eastAsia"/>
          <w:color w:val="1F497D" w:themeColor="text2"/>
          <w:sz w:val="72"/>
          <w:szCs w:val="72"/>
        </w:rPr>
        <w:t>11</w:t>
      </w:r>
      <w:r w:rsidR="00701E30" w:rsidRPr="002762C0">
        <w:rPr>
          <w:rFonts w:ascii="標楷體" w:eastAsia="標楷體" w:hAnsi="標楷體"/>
          <w:color w:val="1F497D" w:themeColor="text2"/>
          <w:sz w:val="72"/>
          <w:szCs w:val="72"/>
        </w:rPr>
        <w:t>5</w:t>
      </w:r>
      <w:r w:rsidRPr="002762C0">
        <w:rPr>
          <w:rFonts w:ascii="標楷體" w:eastAsia="標楷體" w:hAnsi="標楷體" w:hint="eastAsia"/>
          <w:color w:val="1F497D" w:themeColor="text2"/>
          <w:sz w:val="72"/>
          <w:szCs w:val="72"/>
        </w:rPr>
        <w:t>年</w:t>
      </w:r>
      <w:r w:rsidR="00701E30" w:rsidRPr="002762C0">
        <w:rPr>
          <w:rFonts w:ascii="標楷體" w:eastAsia="標楷體" w:hAnsi="標楷體" w:hint="eastAsia"/>
          <w:color w:val="1F497D" w:themeColor="text2"/>
          <w:sz w:val="72"/>
          <w:szCs w:val="72"/>
        </w:rPr>
        <w:t>2</w:t>
      </w:r>
      <w:r w:rsidRPr="002762C0">
        <w:rPr>
          <w:rFonts w:ascii="標楷體" w:eastAsia="標楷體" w:hAnsi="標楷體" w:hint="eastAsia"/>
          <w:color w:val="1F497D" w:themeColor="text2"/>
          <w:sz w:val="72"/>
          <w:szCs w:val="72"/>
        </w:rPr>
        <w:t>月份月費收費金額公告</w:t>
      </w:r>
    </w:p>
    <w:p w:rsidR="002915BD" w:rsidRPr="002762C0" w:rsidRDefault="002915BD" w:rsidP="002915BD">
      <w:pPr>
        <w:widowControl/>
        <w:shd w:val="clear" w:color="auto" w:fill="FFFFFF"/>
        <w:spacing w:after="143" w:line="540" w:lineRule="exact"/>
        <w:rPr>
          <w:rFonts w:ascii="標楷體" w:eastAsia="標楷體" w:hAnsi="標楷體" w:cs="新細明體"/>
          <w:color w:val="111111"/>
          <w:spacing w:val="7"/>
          <w:kern w:val="0"/>
          <w:sz w:val="52"/>
          <w:szCs w:val="52"/>
        </w:rPr>
      </w:pPr>
      <w:r w:rsidRPr="004E3E90">
        <w:rPr>
          <w:rFonts w:ascii="標楷體" w:eastAsia="標楷體" w:hAnsi="標楷體" w:cs="Calibri"/>
          <w:color w:val="111111"/>
          <w:spacing w:val="7"/>
          <w:kern w:val="0"/>
          <w:sz w:val="28"/>
          <w:szCs w:val="28"/>
        </w:rPr>
        <w:t> </w:t>
      </w:r>
      <w:r w:rsidRPr="002762C0">
        <w:rPr>
          <w:rFonts w:ascii="標楷體" w:eastAsia="標楷體" w:hAnsi="標楷體" w:cs="Calibri"/>
          <w:color w:val="111111"/>
          <w:spacing w:val="7"/>
          <w:kern w:val="0"/>
          <w:sz w:val="52"/>
          <w:szCs w:val="52"/>
        </w:rPr>
        <w:t> </w:t>
      </w:r>
      <w:r w:rsidR="002762C0">
        <w:rPr>
          <w:rFonts w:ascii="標楷體" w:eastAsia="標楷體" w:hAnsi="標楷體" w:cs="Calibri"/>
          <w:color w:val="111111"/>
          <w:spacing w:val="7"/>
          <w:kern w:val="0"/>
          <w:sz w:val="52"/>
          <w:szCs w:val="52"/>
        </w:rPr>
        <w:t xml:space="preserve"> </w:t>
      </w:r>
      <w:r w:rsidR="003C5611">
        <w:rPr>
          <w:rFonts w:ascii="標楷體" w:eastAsia="標楷體" w:hAnsi="標楷體" w:cs="Calibri"/>
          <w:color w:val="111111"/>
          <w:spacing w:val="7"/>
          <w:kern w:val="0"/>
          <w:sz w:val="52"/>
          <w:szCs w:val="52"/>
        </w:rPr>
        <w:t xml:space="preserve"> </w:t>
      </w:r>
      <w:r w:rsidRPr="002762C0">
        <w:rPr>
          <w:rFonts w:ascii="標楷體" w:eastAsia="標楷體" w:hAnsi="標楷體" w:cs="Calibri"/>
          <w:color w:val="111111"/>
          <w:spacing w:val="7"/>
          <w:kern w:val="0"/>
          <w:sz w:val="52"/>
          <w:szCs w:val="52"/>
        </w:rPr>
        <w:t>母心幼兒園</w:t>
      </w:r>
      <w:r w:rsidRPr="002762C0">
        <w:rPr>
          <w:rFonts w:ascii="標楷體" w:eastAsia="標楷體" w:hAnsi="標楷體" w:cs="Calibri" w:hint="eastAsia"/>
          <w:color w:val="111111"/>
          <w:spacing w:val="7"/>
          <w:kern w:val="0"/>
          <w:sz w:val="52"/>
          <w:szCs w:val="52"/>
        </w:rPr>
        <w:t>依據新北市教保服務機構收退費辦法第八條規定：</w:t>
      </w:r>
    </w:p>
    <w:p w:rsidR="002762C0" w:rsidRDefault="002915BD" w:rsidP="003C5611">
      <w:pPr>
        <w:widowControl/>
        <w:shd w:val="clear" w:color="auto" w:fill="FFFFFF"/>
        <w:spacing w:after="143" w:line="540" w:lineRule="exact"/>
        <w:ind w:firstLineChars="100" w:firstLine="534"/>
        <w:rPr>
          <w:rFonts w:ascii="標楷體" w:eastAsia="標楷體" w:hAnsi="標楷體" w:cs="Calibri"/>
          <w:b/>
          <w:bCs/>
          <w:color w:val="111111"/>
          <w:spacing w:val="7"/>
          <w:kern w:val="0"/>
          <w:sz w:val="52"/>
          <w:szCs w:val="52"/>
        </w:rPr>
      </w:pPr>
      <w:r w:rsidRPr="002762C0">
        <w:rPr>
          <w:rFonts w:ascii="標楷體" w:eastAsia="標楷體" w:hAnsi="標楷體" w:cs="Calibri" w:hint="eastAsia"/>
          <w:color w:val="111111"/>
          <w:spacing w:val="7"/>
          <w:kern w:val="0"/>
          <w:sz w:val="52"/>
          <w:szCs w:val="52"/>
        </w:rPr>
        <w:t>「</w:t>
      </w:r>
      <w:r w:rsidRPr="002762C0">
        <w:rPr>
          <w:rFonts w:ascii="標楷體" w:eastAsia="標楷體" w:hAnsi="標楷體" w:cs="Calibri" w:hint="eastAsia"/>
          <w:b/>
          <w:bCs/>
          <w:color w:val="111111"/>
          <w:spacing w:val="7"/>
          <w:kern w:val="0"/>
          <w:sz w:val="52"/>
          <w:szCs w:val="52"/>
        </w:rPr>
        <w:t>私立教保服務機構按當月請假、停課或放假日數比例，退還請假、停課或</w:t>
      </w:r>
    </w:p>
    <w:p w:rsidR="002762C0" w:rsidRDefault="002915BD" w:rsidP="003C5611">
      <w:pPr>
        <w:widowControl/>
        <w:shd w:val="clear" w:color="auto" w:fill="FFFFFF"/>
        <w:spacing w:after="143" w:line="540" w:lineRule="exact"/>
        <w:ind w:firstLineChars="150" w:firstLine="802"/>
        <w:rPr>
          <w:rFonts w:ascii="標楷體" w:eastAsia="標楷體" w:hAnsi="標楷體" w:cs="Calibri"/>
          <w:b/>
          <w:bCs/>
          <w:color w:val="111111"/>
          <w:spacing w:val="7"/>
          <w:kern w:val="0"/>
          <w:sz w:val="52"/>
          <w:szCs w:val="52"/>
        </w:rPr>
      </w:pPr>
      <w:r w:rsidRPr="002762C0">
        <w:rPr>
          <w:rFonts w:ascii="標楷體" w:eastAsia="標楷體" w:hAnsi="標楷體" w:cs="Calibri" w:hint="eastAsia"/>
          <w:b/>
          <w:bCs/>
          <w:color w:val="111111"/>
          <w:spacing w:val="7"/>
          <w:kern w:val="0"/>
          <w:sz w:val="52"/>
          <w:szCs w:val="52"/>
        </w:rPr>
        <w:t>放假期間之午餐費、點心費、交通費及按日或按次計算之延長照顧服務費等</w:t>
      </w:r>
    </w:p>
    <w:p w:rsidR="002915BD" w:rsidRPr="002762C0" w:rsidRDefault="002915BD" w:rsidP="003C5611">
      <w:pPr>
        <w:widowControl/>
        <w:shd w:val="clear" w:color="auto" w:fill="FFFFFF"/>
        <w:spacing w:after="143" w:line="540" w:lineRule="exact"/>
        <w:ind w:firstLineChars="150" w:firstLine="802"/>
        <w:rPr>
          <w:rFonts w:ascii="標楷體" w:eastAsia="標楷體" w:hAnsi="標楷體" w:cs="新細明體"/>
          <w:color w:val="111111"/>
          <w:spacing w:val="7"/>
          <w:kern w:val="0"/>
          <w:sz w:val="52"/>
          <w:szCs w:val="52"/>
        </w:rPr>
      </w:pPr>
      <w:r w:rsidRPr="002762C0">
        <w:rPr>
          <w:rFonts w:ascii="標楷體" w:eastAsia="標楷體" w:hAnsi="標楷體" w:cs="Calibri" w:hint="eastAsia"/>
          <w:b/>
          <w:bCs/>
          <w:color w:val="111111"/>
          <w:spacing w:val="7"/>
          <w:kern w:val="0"/>
          <w:sz w:val="52"/>
          <w:szCs w:val="52"/>
        </w:rPr>
        <w:t>代辦費項目，其餘項目不予退費</w:t>
      </w:r>
      <w:r w:rsidRPr="002762C0">
        <w:rPr>
          <w:rFonts w:ascii="標楷體" w:eastAsia="標楷體" w:hAnsi="標楷體" w:cs="Calibri" w:hint="eastAsia"/>
          <w:color w:val="111111"/>
          <w:spacing w:val="7"/>
          <w:kern w:val="0"/>
          <w:sz w:val="52"/>
          <w:szCs w:val="52"/>
        </w:rPr>
        <w:t>：</w:t>
      </w:r>
    </w:p>
    <w:p w:rsidR="002762C0" w:rsidRDefault="002762C0" w:rsidP="002915BD">
      <w:pPr>
        <w:widowControl/>
        <w:shd w:val="clear" w:color="auto" w:fill="FFFFFF"/>
        <w:spacing w:after="143" w:line="540" w:lineRule="exact"/>
        <w:ind w:left="684" w:right="684"/>
        <w:rPr>
          <w:rFonts w:ascii="標楷體" w:eastAsia="標楷體" w:hAnsi="標楷體" w:cs="Calibri"/>
          <w:color w:val="FF0000"/>
          <w:spacing w:val="7"/>
          <w:kern w:val="0"/>
          <w:sz w:val="52"/>
          <w:szCs w:val="52"/>
          <w:shd w:val="clear" w:color="auto" w:fill="FFFF00"/>
        </w:rPr>
      </w:pPr>
    </w:p>
    <w:p w:rsidR="002915BD" w:rsidRPr="002762C0" w:rsidRDefault="002915BD" w:rsidP="003C5611">
      <w:pPr>
        <w:widowControl/>
        <w:shd w:val="clear" w:color="auto" w:fill="FFFFFF"/>
        <w:spacing w:after="143" w:line="540" w:lineRule="exact"/>
        <w:ind w:left="684" w:right="684" w:firstLineChars="50" w:firstLine="267"/>
        <w:rPr>
          <w:rFonts w:ascii="MicrosoftJhengHei" w:eastAsia="新細明體" w:hAnsi="MicrosoftJhengHei" w:cs="新細明體" w:hint="eastAsia"/>
          <w:color w:val="111111"/>
          <w:spacing w:val="7"/>
          <w:kern w:val="0"/>
          <w:sz w:val="52"/>
          <w:szCs w:val="52"/>
        </w:rPr>
      </w:pPr>
      <w:r w:rsidRPr="002762C0">
        <w:rPr>
          <w:rFonts w:ascii="標楷體" w:eastAsia="標楷體" w:hAnsi="標楷體" w:cs="Calibri" w:hint="eastAsia"/>
          <w:color w:val="FF0000"/>
          <w:spacing w:val="7"/>
          <w:kern w:val="0"/>
          <w:sz w:val="52"/>
          <w:szCs w:val="52"/>
          <w:shd w:val="clear" w:color="auto" w:fill="FFFF00"/>
        </w:rPr>
        <w:t>三、國定假日、農曆除夕與春節假期等連續假日達五日（含例假日）以上。</w:t>
      </w:r>
    </w:p>
    <w:p w:rsidR="002762C0" w:rsidRDefault="002915BD" w:rsidP="003C5611">
      <w:pPr>
        <w:widowControl/>
        <w:shd w:val="clear" w:color="auto" w:fill="FFFFFF"/>
        <w:spacing w:after="143" w:line="540" w:lineRule="exact"/>
        <w:ind w:left="684" w:right="684" w:firstLineChars="50" w:firstLine="267"/>
        <w:rPr>
          <w:rFonts w:ascii="標楷體" w:eastAsia="標楷體" w:hAnsi="標楷體" w:cs="Calibri"/>
          <w:color w:val="111111"/>
          <w:spacing w:val="7"/>
          <w:kern w:val="0"/>
          <w:sz w:val="52"/>
          <w:szCs w:val="52"/>
        </w:rPr>
      </w:pPr>
      <w:r w:rsidRPr="002762C0">
        <w:rPr>
          <w:rFonts w:ascii="標楷體" w:eastAsia="標楷體" w:hAnsi="標楷體" w:cs="Calibri" w:hint="eastAsia"/>
          <w:color w:val="111111"/>
          <w:spacing w:val="7"/>
          <w:kern w:val="0"/>
          <w:sz w:val="52"/>
          <w:szCs w:val="52"/>
        </w:rPr>
        <w:t>前項第三款之退費，</w:t>
      </w:r>
      <w:proofErr w:type="gramStart"/>
      <w:r w:rsidRPr="002762C0">
        <w:rPr>
          <w:rFonts w:ascii="標楷體" w:eastAsia="標楷體" w:hAnsi="標楷體" w:cs="Calibri" w:hint="eastAsia"/>
          <w:color w:val="111111"/>
          <w:spacing w:val="7"/>
          <w:kern w:val="0"/>
          <w:sz w:val="52"/>
          <w:szCs w:val="52"/>
        </w:rPr>
        <w:t>採</w:t>
      </w:r>
      <w:proofErr w:type="gramEnd"/>
      <w:r w:rsidRPr="002762C0">
        <w:rPr>
          <w:rFonts w:ascii="標楷體" w:eastAsia="標楷體" w:hAnsi="標楷體" w:cs="Calibri" w:hint="eastAsia"/>
          <w:color w:val="111111"/>
          <w:spacing w:val="7"/>
          <w:kern w:val="0"/>
          <w:sz w:val="52"/>
          <w:szCs w:val="52"/>
        </w:rPr>
        <w:t>事先扣除方式辦理。但辦理補課之彈性放假日，</w:t>
      </w:r>
    </w:p>
    <w:p w:rsidR="002915BD" w:rsidRDefault="002915BD" w:rsidP="003C5611">
      <w:pPr>
        <w:widowControl/>
        <w:shd w:val="clear" w:color="auto" w:fill="FFFFFF"/>
        <w:spacing w:after="143" w:line="540" w:lineRule="exact"/>
        <w:ind w:left="684" w:right="684" w:firstLineChars="50" w:firstLine="267"/>
        <w:rPr>
          <w:rFonts w:ascii="標楷體" w:eastAsia="標楷體" w:hAnsi="標楷體" w:cs="Calibri"/>
          <w:color w:val="111111"/>
          <w:spacing w:val="7"/>
          <w:kern w:val="0"/>
          <w:sz w:val="52"/>
          <w:szCs w:val="52"/>
        </w:rPr>
      </w:pPr>
      <w:r w:rsidRPr="002762C0">
        <w:rPr>
          <w:rFonts w:ascii="標楷體" w:eastAsia="標楷體" w:hAnsi="標楷體" w:cs="Calibri" w:hint="eastAsia"/>
          <w:color w:val="111111"/>
          <w:spacing w:val="7"/>
          <w:kern w:val="0"/>
          <w:sz w:val="52"/>
          <w:szCs w:val="52"/>
        </w:rPr>
        <w:t>不予退費。」</w:t>
      </w:r>
    </w:p>
    <w:p w:rsidR="002762C0" w:rsidRPr="002762C0" w:rsidRDefault="002762C0" w:rsidP="002915BD">
      <w:pPr>
        <w:widowControl/>
        <w:shd w:val="clear" w:color="auto" w:fill="FFFFFF"/>
        <w:spacing w:after="143" w:line="540" w:lineRule="exact"/>
        <w:ind w:left="684" w:right="684"/>
        <w:rPr>
          <w:rFonts w:ascii="MicrosoftJhengHei" w:eastAsia="新細明體" w:hAnsi="MicrosoftJhengHei" w:cs="新細明體" w:hint="eastAsia"/>
          <w:color w:val="111111"/>
          <w:spacing w:val="7"/>
          <w:kern w:val="0"/>
          <w:sz w:val="52"/>
          <w:szCs w:val="52"/>
        </w:rPr>
      </w:pPr>
    </w:p>
    <w:p w:rsidR="002915BD" w:rsidRPr="002762C0" w:rsidRDefault="002915BD" w:rsidP="002915BD">
      <w:pPr>
        <w:widowControl/>
        <w:shd w:val="clear" w:color="auto" w:fill="FFFFFF"/>
        <w:spacing w:after="143" w:line="540" w:lineRule="exact"/>
        <w:rPr>
          <w:rFonts w:ascii="MicrosoftJhengHei" w:eastAsia="新細明體" w:hAnsi="MicrosoftJhengHei" w:cs="新細明體" w:hint="eastAsia"/>
          <w:color w:val="111111"/>
          <w:spacing w:val="7"/>
          <w:kern w:val="0"/>
          <w:sz w:val="52"/>
          <w:szCs w:val="52"/>
        </w:rPr>
      </w:pPr>
      <w:r w:rsidRPr="002762C0">
        <w:rPr>
          <w:rFonts w:ascii="Calibri" w:eastAsia="新細明體" w:hAnsi="Calibri" w:cs="Calibri"/>
          <w:color w:val="111111"/>
          <w:spacing w:val="7"/>
          <w:kern w:val="0"/>
          <w:sz w:val="52"/>
          <w:szCs w:val="52"/>
        </w:rPr>
        <w:t>     </w:t>
      </w:r>
      <w:bookmarkStart w:id="0" w:name="_GoBack"/>
      <w:r w:rsidR="003C5611">
        <w:rPr>
          <w:rFonts w:ascii="Calibri" w:eastAsia="新細明體" w:hAnsi="Calibri" w:cs="Calibri"/>
          <w:color w:val="111111"/>
          <w:spacing w:val="7"/>
          <w:kern w:val="0"/>
          <w:sz w:val="52"/>
          <w:szCs w:val="52"/>
        </w:rPr>
        <w:t xml:space="preserve"> </w:t>
      </w:r>
      <w:bookmarkEnd w:id="0"/>
      <w:r w:rsidRPr="002762C0">
        <w:rPr>
          <w:rFonts w:ascii="標楷體" w:eastAsia="標楷體" w:hAnsi="標楷體" w:cs="Calibri" w:hint="eastAsia"/>
          <w:color w:val="111111"/>
          <w:spacing w:val="7"/>
          <w:kern w:val="0"/>
          <w:sz w:val="52"/>
          <w:szCs w:val="52"/>
          <w:shd w:val="clear" w:color="auto" w:fill="FFFF00"/>
        </w:rPr>
        <w:t>新北市私立母心幼兒園春節退午餐及點心費計算如下:</w:t>
      </w:r>
    </w:p>
    <w:tbl>
      <w:tblPr>
        <w:tblW w:w="16620" w:type="dxa"/>
        <w:tblInd w:w="6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9"/>
        <w:gridCol w:w="10801"/>
      </w:tblGrid>
      <w:tr w:rsidR="002915BD" w:rsidRPr="004E3E90" w:rsidTr="002762C0">
        <w:trPr>
          <w:trHeight w:val="441"/>
        </w:trPr>
        <w:tc>
          <w:tcPr>
            <w:tcW w:w="581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E3E90" w:rsidRPr="004E3E90" w:rsidRDefault="002915BD" w:rsidP="007E70BD">
            <w:pPr>
              <w:widowControl/>
              <w:spacing w:after="143" w:line="460" w:lineRule="exact"/>
              <w:jc w:val="center"/>
              <w:rPr>
                <w:rFonts w:ascii="MicrosoftJhengHei" w:eastAsia="新細明體" w:hAnsi="MicrosoftJhengHei" w:cs="新細明體" w:hint="eastAsia"/>
                <w:color w:val="000000" w:themeColor="text1"/>
                <w:spacing w:val="7"/>
                <w:kern w:val="0"/>
                <w:sz w:val="40"/>
                <w:szCs w:val="40"/>
              </w:rPr>
            </w:pPr>
            <w:r w:rsidRPr="004E3E90">
              <w:rPr>
                <w:rFonts w:ascii="標楷體" w:eastAsia="標楷體" w:hAnsi="標楷體" w:cs="Calibri" w:hint="eastAsia"/>
                <w:b/>
                <w:bCs/>
                <w:color w:val="000000" w:themeColor="text1"/>
                <w:spacing w:val="7"/>
                <w:kern w:val="0"/>
                <w:sz w:val="40"/>
                <w:szCs w:val="40"/>
              </w:rPr>
              <w:t>幼生放假日數</w:t>
            </w:r>
          </w:p>
        </w:tc>
        <w:tc>
          <w:tcPr>
            <w:tcW w:w="10801" w:type="dxa"/>
            <w:tcBorders>
              <w:top w:val="single" w:sz="6" w:space="0" w:color="F79646"/>
              <w:left w:val="nil"/>
              <w:bottom w:val="single" w:sz="6" w:space="0" w:color="F79646"/>
              <w:right w:val="single" w:sz="6" w:space="0" w:color="F79646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E3E90" w:rsidRPr="004E3E90" w:rsidRDefault="002915BD" w:rsidP="007E70BD">
            <w:pPr>
              <w:widowControl/>
              <w:spacing w:after="143" w:line="460" w:lineRule="exact"/>
              <w:jc w:val="center"/>
              <w:rPr>
                <w:rFonts w:ascii="MicrosoftJhengHei" w:eastAsia="新細明體" w:hAnsi="MicrosoftJhengHei" w:cs="新細明體" w:hint="eastAsia"/>
                <w:color w:val="000000" w:themeColor="text1"/>
                <w:spacing w:val="7"/>
                <w:kern w:val="0"/>
                <w:sz w:val="40"/>
                <w:szCs w:val="40"/>
              </w:rPr>
            </w:pPr>
            <w:r w:rsidRPr="004E3E90">
              <w:rPr>
                <w:rFonts w:ascii="標楷體" w:eastAsia="標楷體" w:hAnsi="標楷體" w:cs="Calibri" w:hint="eastAsia"/>
                <w:b/>
                <w:bCs/>
                <w:color w:val="000000" w:themeColor="text1"/>
                <w:spacing w:val="7"/>
                <w:kern w:val="0"/>
                <w:sz w:val="40"/>
                <w:szCs w:val="40"/>
              </w:rPr>
              <w:t>計算方式</w:t>
            </w:r>
          </w:p>
        </w:tc>
      </w:tr>
      <w:tr w:rsidR="002915BD" w:rsidRPr="004E3E90" w:rsidTr="002762C0">
        <w:trPr>
          <w:trHeight w:val="3027"/>
        </w:trPr>
        <w:tc>
          <w:tcPr>
            <w:tcW w:w="5819" w:type="dxa"/>
            <w:tcBorders>
              <w:top w:val="nil"/>
              <w:left w:val="single" w:sz="6" w:space="0" w:color="FABF8F"/>
              <w:bottom w:val="single" w:sz="6" w:space="0" w:color="FABF8F"/>
              <w:right w:val="single" w:sz="6" w:space="0" w:color="FABF8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E3E90" w:rsidRPr="004E3E90" w:rsidRDefault="00701E30" w:rsidP="00701E30">
            <w:pPr>
              <w:widowControl/>
              <w:spacing w:after="143" w:line="440" w:lineRule="exact"/>
              <w:jc w:val="center"/>
              <w:rPr>
                <w:rFonts w:ascii="MicrosoftJhengHei" w:eastAsia="新細明體" w:hAnsi="MicrosoftJhengHei" w:cs="新細明體" w:hint="eastAsia"/>
                <w:color w:val="111111"/>
                <w:spacing w:val="7"/>
                <w:kern w:val="0"/>
                <w:sz w:val="44"/>
                <w:szCs w:val="44"/>
              </w:rPr>
            </w:pPr>
            <w:r>
              <w:rPr>
                <w:rFonts w:ascii="標楷體" w:eastAsia="標楷體" w:hAnsi="標楷體" w:cs="Calibri"/>
                <w:b/>
                <w:bCs/>
                <w:color w:val="111111"/>
                <w:spacing w:val="7"/>
                <w:kern w:val="0"/>
                <w:sz w:val="44"/>
                <w:szCs w:val="44"/>
              </w:rPr>
              <w:t>2</w:t>
            </w:r>
            <w:r w:rsidR="002915BD" w:rsidRPr="004E3E90">
              <w:rPr>
                <w:rFonts w:ascii="標楷體" w:eastAsia="標楷體" w:hAnsi="標楷體" w:cs="Calibri" w:hint="eastAsia"/>
                <w:b/>
                <w:bCs/>
                <w:color w:val="111111"/>
                <w:spacing w:val="7"/>
                <w:kern w:val="0"/>
                <w:sz w:val="44"/>
                <w:szCs w:val="44"/>
              </w:rPr>
              <w:t>月</w:t>
            </w:r>
            <w:r w:rsidR="002915BD" w:rsidRPr="004E3E90">
              <w:rPr>
                <w:rFonts w:ascii="標楷體" w:eastAsia="標楷體" w:hAnsi="標楷體" w:cs="Calibri" w:hint="eastAsia"/>
                <w:color w:val="111111"/>
                <w:spacing w:val="7"/>
                <w:kern w:val="0"/>
                <w:sz w:val="44"/>
                <w:szCs w:val="44"/>
              </w:rPr>
              <w:t>教保服務日數2</w:t>
            </w:r>
            <w:r>
              <w:rPr>
                <w:rFonts w:ascii="標楷體" w:eastAsia="標楷體" w:hAnsi="標楷體" w:cs="Calibri"/>
                <w:color w:val="111111"/>
                <w:spacing w:val="7"/>
                <w:kern w:val="0"/>
                <w:sz w:val="44"/>
                <w:szCs w:val="44"/>
              </w:rPr>
              <w:t>0</w:t>
            </w:r>
            <w:r w:rsidR="002915BD" w:rsidRPr="004E3E90">
              <w:rPr>
                <w:rFonts w:ascii="標楷體" w:eastAsia="標楷體" w:hAnsi="標楷體" w:cs="Calibri" w:hint="eastAsia"/>
                <w:color w:val="111111"/>
                <w:spacing w:val="7"/>
                <w:kern w:val="0"/>
                <w:sz w:val="44"/>
                <w:szCs w:val="44"/>
              </w:rPr>
              <w:t>天</w:t>
            </w:r>
            <w:r w:rsidR="002915BD" w:rsidRPr="004E3E90">
              <w:rPr>
                <w:rFonts w:ascii="標楷體" w:eastAsia="標楷體" w:hAnsi="標楷體" w:cs="Calibri" w:hint="eastAsia"/>
                <w:color w:val="111111"/>
                <w:spacing w:val="7"/>
                <w:kern w:val="0"/>
                <w:sz w:val="44"/>
                <w:szCs w:val="44"/>
              </w:rPr>
              <w:br/>
              <w:t>(星期一到星期五)</w:t>
            </w:r>
            <w:r w:rsidR="002915BD" w:rsidRPr="004E3E90">
              <w:rPr>
                <w:rFonts w:ascii="標楷體" w:eastAsia="標楷體" w:hAnsi="標楷體" w:cs="Calibri" w:hint="eastAsia"/>
                <w:color w:val="111111"/>
                <w:spacing w:val="7"/>
                <w:kern w:val="0"/>
                <w:sz w:val="44"/>
                <w:szCs w:val="44"/>
              </w:rPr>
              <w:br/>
            </w:r>
            <w:r>
              <w:rPr>
                <w:rFonts w:ascii="標楷體" w:eastAsia="標楷體" w:hAnsi="標楷體" w:cs="Calibri"/>
                <w:color w:val="111111"/>
                <w:spacing w:val="7"/>
                <w:kern w:val="0"/>
                <w:sz w:val="44"/>
                <w:szCs w:val="44"/>
              </w:rPr>
              <w:t>2</w:t>
            </w:r>
            <w:r w:rsidR="002915BD" w:rsidRPr="004E3E90">
              <w:rPr>
                <w:rFonts w:ascii="標楷體" w:eastAsia="標楷體" w:hAnsi="標楷體" w:cs="Calibri" w:hint="eastAsia"/>
                <w:color w:val="111111"/>
                <w:spacing w:val="7"/>
                <w:kern w:val="0"/>
                <w:sz w:val="44"/>
                <w:szCs w:val="44"/>
              </w:rPr>
              <w:t>/</w:t>
            </w:r>
            <w:r>
              <w:rPr>
                <w:rFonts w:ascii="標楷體" w:eastAsia="標楷體" w:hAnsi="標楷體" w:cs="Calibri"/>
                <w:color w:val="111111"/>
                <w:spacing w:val="7"/>
                <w:kern w:val="0"/>
                <w:sz w:val="44"/>
                <w:szCs w:val="44"/>
              </w:rPr>
              <w:t>16</w:t>
            </w:r>
            <w:r w:rsidR="002915BD" w:rsidRPr="004E3E90">
              <w:rPr>
                <w:rFonts w:ascii="標楷體" w:eastAsia="標楷體" w:hAnsi="標楷體" w:cs="Calibri" w:hint="eastAsia"/>
                <w:color w:val="111111"/>
                <w:spacing w:val="7"/>
                <w:kern w:val="0"/>
                <w:sz w:val="44"/>
                <w:szCs w:val="44"/>
              </w:rPr>
              <w:t>、</w:t>
            </w:r>
            <w:r>
              <w:rPr>
                <w:rFonts w:ascii="標楷體" w:eastAsia="標楷體" w:hAnsi="標楷體" w:cs="Calibri" w:hint="eastAsia"/>
                <w:color w:val="111111"/>
                <w:spacing w:val="7"/>
                <w:kern w:val="0"/>
                <w:sz w:val="44"/>
                <w:szCs w:val="44"/>
              </w:rPr>
              <w:t>2</w:t>
            </w:r>
            <w:r w:rsidR="002915BD" w:rsidRPr="004E3E90">
              <w:rPr>
                <w:rFonts w:ascii="標楷體" w:eastAsia="標楷體" w:hAnsi="標楷體" w:cs="Calibri" w:hint="eastAsia"/>
                <w:color w:val="111111"/>
                <w:spacing w:val="7"/>
                <w:kern w:val="0"/>
                <w:sz w:val="44"/>
                <w:szCs w:val="44"/>
              </w:rPr>
              <w:t>/</w:t>
            </w:r>
            <w:r>
              <w:rPr>
                <w:rFonts w:ascii="標楷體" w:eastAsia="標楷體" w:hAnsi="標楷體" w:cs="Calibri"/>
                <w:color w:val="111111"/>
                <w:spacing w:val="7"/>
                <w:kern w:val="0"/>
                <w:sz w:val="44"/>
                <w:szCs w:val="44"/>
              </w:rPr>
              <w:t>17</w:t>
            </w:r>
            <w:r w:rsidR="002915BD" w:rsidRPr="004E3E90">
              <w:rPr>
                <w:rFonts w:ascii="標楷體" w:eastAsia="標楷體" w:hAnsi="標楷體" w:cs="Calibri" w:hint="eastAsia"/>
                <w:color w:val="111111"/>
                <w:spacing w:val="7"/>
                <w:kern w:val="0"/>
                <w:sz w:val="44"/>
                <w:szCs w:val="44"/>
              </w:rPr>
              <w:t>、</w:t>
            </w:r>
            <w:r>
              <w:rPr>
                <w:rFonts w:ascii="標楷體" w:eastAsia="標楷體" w:hAnsi="標楷體" w:cs="Calibri" w:hint="eastAsia"/>
                <w:color w:val="111111"/>
                <w:spacing w:val="7"/>
                <w:kern w:val="0"/>
                <w:sz w:val="44"/>
                <w:szCs w:val="44"/>
              </w:rPr>
              <w:t>2</w:t>
            </w:r>
            <w:r w:rsidR="002915BD" w:rsidRPr="004E3E90">
              <w:rPr>
                <w:rFonts w:ascii="標楷體" w:eastAsia="標楷體" w:hAnsi="標楷體" w:cs="Calibri" w:hint="eastAsia"/>
                <w:color w:val="111111"/>
                <w:spacing w:val="7"/>
                <w:kern w:val="0"/>
                <w:sz w:val="44"/>
                <w:szCs w:val="44"/>
              </w:rPr>
              <w:t>/</w:t>
            </w:r>
            <w:r>
              <w:rPr>
                <w:rFonts w:ascii="標楷體" w:eastAsia="標楷體" w:hAnsi="標楷體" w:cs="Calibri"/>
                <w:color w:val="111111"/>
                <w:spacing w:val="7"/>
                <w:kern w:val="0"/>
                <w:sz w:val="44"/>
                <w:szCs w:val="44"/>
              </w:rPr>
              <w:t>18</w:t>
            </w:r>
            <w:r w:rsidR="002915BD" w:rsidRPr="004E3E90">
              <w:rPr>
                <w:rFonts w:ascii="標楷體" w:eastAsia="標楷體" w:hAnsi="標楷體" w:cs="Calibri" w:hint="eastAsia"/>
                <w:color w:val="111111"/>
                <w:spacing w:val="7"/>
                <w:kern w:val="0"/>
                <w:sz w:val="44"/>
                <w:szCs w:val="44"/>
              </w:rPr>
              <w:t>、</w:t>
            </w:r>
            <w:r>
              <w:rPr>
                <w:rFonts w:ascii="標楷體" w:eastAsia="標楷體" w:hAnsi="標楷體" w:cs="Calibri" w:hint="eastAsia"/>
                <w:color w:val="111111"/>
                <w:spacing w:val="7"/>
                <w:kern w:val="0"/>
                <w:sz w:val="44"/>
                <w:szCs w:val="44"/>
              </w:rPr>
              <w:t>2</w:t>
            </w:r>
            <w:r w:rsidR="002915BD" w:rsidRPr="004E3E90">
              <w:rPr>
                <w:rFonts w:ascii="標楷體" w:eastAsia="標楷體" w:hAnsi="標楷體" w:cs="Calibri" w:hint="eastAsia"/>
                <w:color w:val="111111"/>
                <w:spacing w:val="7"/>
                <w:kern w:val="0"/>
                <w:sz w:val="44"/>
                <w:szCs w:val="44"/>
              </w:rPr>
              <w:t>/1</w:t>
            </w:r>
            <w:r>
              <w:rPr>
                <w:rFonts w:ascii="標楷體" w:eastAsia="標楷體" w:hAnsi="標楷體" w:cs="Calibri"/>
                <w:color w:val="111111"/>
                <w:spacing w:val="7"/>
                <w:kern w:val="0"/>
                <w:sz w:val="44"/>
                <w:szCs w:val="44"/>
              </w:rPr>
              <w:t>9</w:t>
            </w:r>
            <w:r>
              <w:rPr>
                <w:rFonts w:ascii="標楷體" w:eastAsia="標楷體" w:hAnsi="標楷體" w:cs="Calibri" w:hint="eastAsia"/>
                <w:color w:val="111111"/>
                <w:spacing w:val="7"/>
                <w:kern w:val="0"/>
                <w:sz w:val="44"/>
                <w:szCs w:val="44"/>
              </w:rPr>
              <w:t>、2/20，</w:t>
            </w:r>
            <w:r w:rsidR="002915BD" w:rsidRPr="004E3E90">
              <w:rPr>
                <w:rFonts w:ascii="標楷體" w:eastAsia="標楷體" w:hAnsi="標楷體" w:cs="Calibri" w:hint="eastAsia"/>
                <w:color w:val="111111"/>
                <w:spacing w:val="7"/>
                <w:kern w:val="0"/>
                <w:sz w:val="44"/>
                <w:szCs w:val="44"/>
              </w:rPr>
              <w:t>共</w:t>
            </w:r>
            <w:r>
              <w:rPr>
                <w:rFonts w:ascii="標楷體" w:eastAsia="標楷體" w:hAnsi="標楷體" w:cs="Calibri" w:hint="eastAsia"/>
                <w:color w:val="111111"/>
                <w:spacing w:val="7"/>
                <w:kern w:val="0"/>
                <w:sz w:val="44"/>
                <w:szCs w:val="44"/>
              </w:rPr>
              <w:t>5</w:t>
            </w:r>
            <w:r w:rsidR="002915BD" w:rsidRPr="004E3E90">
              <w:rPr>
                <w:rFonts w:ascii="標楷體" w:eastAsia="標楷體" w:hAnsi="標楷體" w:cs="Calibri" w:hint="eastAsia"/>
                <w:color w:val="111111"/>
                <w:spacing w:val="7"/>
                <w:kern w:val="0"/>
                <w:sz w:val="44"/>
                <w:szCs w:val="44"/>
              </w:rPr>
              <w:t>天放假日</w:t>
            </w:r>
          </w:p>
        </w:tc>
        <w:tc>
          <w:tcPr>
            <w:tcW w:w="10801" w:type="dxa"/>
            <w:tcBorders>
              <w:top w:val="nil"/>
              <w:left w:val="nil"/>
              <w:bottom w:val="single" w:sz="6" w:space="0" w:color="FABF8F"/>
              <w:right w:val="single" w:sz="6" w:space="0" w:color="FABF8F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2915BD" w:rsidRPr="006079F1" w:rsidRDefault="002915BD" w:rsidP="007E70BD">
            <w:pPr>
              <w:widowControl/>
              <w:spacing w:after="143" w:line="440" w:lineRule="exact"/>
              <w:jc w:val="center"/>
              <w:rPr>
                <w:rFonts w:ascii="標楷體" w:eastAsia="標楷體" w:hAnsi="標楷體" w:cs="Calibri"/>
                <w:color w:val="111111"/>
                <w:spacing w:val="7"/>
                <w:kern w:val="0"/>
                <w:sz w:val="44"/>
                <w:szCs w:val="44"/>
              </w:rPr>
            </w:pPr>
            <w:r w:rsidRPr="004E3E90">
              <w:rPr>
                <w:rFonts w:ascii="標楷體" w:eastAsia="標楷體" w:hAnsi="標楷體" w:cs="Calibri" w:hint="eastAsia"/>
                <w:color w:val="111111"/>
                <w:spacing w:val="7"/>
                <w:kern w:val="0"/>
                <w:sz w:val="44"/>
                <w:szCs w:val="44"/>
              </w:rPr>
              <w:t>(午餐費+點心費)÷教保服務日數2</w:t>
            </w:r>
            <w:r w:rsidR="00701E30">
              <w:rPr>
                <w:rFonts w:ascii="標楷體" w:eastAsia="標楷體" w:hAnsi="標楷體" w:cs="Calibri"/>
                <w:color w:val="111111"/>
                <w:spacing w:val="7"/>
                <w:kern w:val="0"/>
                <w:sz w:val="44"/>
                <w:szCs w:val="44"/>
              </w:rPr>
              <w:t>0</w:t>
            </w:r>
            <w:r w:rsidRPr="004E3E90">
              <w:rPr>
                <w:rFonts w:ascii="標楷體" w:eastAsia="標楷體" w:hAnsi="標楷體" w:cs="Calibri" w:hint="eastAsia"/>
                <w:color w:val="111111"/>
                <w:spacing w:val="7"/>
                <w:kern w:val="0"/>
                <w:sz w:val="44"/>
                <w:szCs w:val="44"/>
              </w:rPr>
              <w:t>天</w:t>
            </w:r>
            <w:r w:rsidRPr="004E3E90">
              <w:rPr>
                <w:rFonts w:ascii="Times New Roman" w:eastAsia="新細明體" w:hAnsi="Times New Roman" w:cs="Times New Roman"/>
                <w:color w:val="222222"/>
                <w:spacing w:val="7"/>
                <w:kern w:val="0"/>
                <w:sz w:val="44"/>
                <w:szCs w:val="44"/>
              </w:rPr>
              <w:t>×</w:t>
            </w:r>
            <w:r w:rsidRPr="004E3E90">
              <w:rPr>
                <w:rFonts w:ascii="標楷體" w:eastAsia="標楷體" w:hAnsi="標楷體" w:cs="Calibri" w:hint="eastAsia"/>
                <w:color w:val="111111"/>
                <w:spacing w:val="7"/>
                <w:kern w:val="0"/>
                <w:sz w:val="44"/>
                <w:szCs w:val="44"/>
              </w:rPr>
              <w:t>放假天數</w:t>
            </w:r>
            <w:r w:rsidR="00701E30">
              <w:rPr>
                <w:rFonts w:ascii="標楷體" w:eastAsia="標楷體" w:hAnsi="標楷體" w:cs="Calibri" w:hint="eastAsia"/>
                <w:color w:val="111111"/>
                <w:spacing w:val="7"/>
                <w:kern w:val="0"/>
                <w:sz w:val="44"/>
                <w:szCs w:val="44"/>
              </w:rPr>
              <w:t>5</w:t>
            </w:r>
            <w:r w:rsidRPr="004E3E90">
              <w:rPr>
                <w:rFonts w:ascii="標楷體" w:eastAsia="標楷體" w:hAnsi="標楷體" w:cs="Calibri" w:hint="eastAsia"/>
                <w:color w:val="111111"/>
                <w:spacing w:val="7"/>
                <w:kern w:val="0"/>
                <w:sz w:val="44"/>
                <w:szCs w:val="44"/>
              </w:rPr>
              <w:t>天=退費金額</w:t>
            </w:r>
          </w:p>
          <w:p w:rsidR="002915BD" w:rsidRPr="006079F1" w:rsidRDefault="00701E30" w:rsidP="00701E30">
            <w:pPr>
              <w:widowControl/>
              <w:spacing w:after="143" w:line="440" w:lineRule="exact"/>
              <w:rPr>
                <w:rFonts w:ascii="標楷體" w:eastAsia="標楷體" w:hAnsi="標楷體" w:cs="Calibri"/>
                <w:color w:val="000000" w:themeColor="text1"/>
                <w:spacing w:val="7"/>
                <w:kern w:val="0"/>
                <w:sz w:val="44"/>
                <w:szCs w:val="4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pacing w:val="7"/>
                <w:kern w:val="0"/>
                <w:sz w:val="44"/>
                <w:szCs w:val="44"/>
              </w:rPr>
              <w:t xml:space="preserve">   </w:t>
            </w:r>
            <w:r w:rsidR="002915BD" w:rsidRPr="006079F1">
              <w:rPr>
                <w:rFonts w:ascii="標楷體" w:eastAsia="標楷體" w:hAnsi="標楷體" w:cs="Calibri" w:hint="eastAsia"/>
                <w:color w:val="000000" w:themeColor="text1"/>
                <w:spacing w:val="7"/>
                <w:kern w:val="0"/>
                <w:sz w:val="44"/>
                <w:szCs w:val="44"/>
              </w:rPr>
              <w:t>中小班:</w:t>
            </w:r>
            <w:r w:rsidR="002915BD" w:rsidRPr="006079F1">
              <w:rPr>
                <w:rFonts w:ascii="標楷體" w:eastAsia="標楷體" w:hAnsi="標楷體" w:cs="Calibri"/>
                <w:color w:val="000000" w:themeColor="text1"/>
                <w:spacing w:val="7"/>
                <w:kern w:val="0"/>
                <w:sz w:val="44"/>
                <w:szCs w:val="44"/>
              </w:rPr>
              <w:t xml:space="preserve"> (</w:t>
            </w:r>
            <w:r w:rsidR="002915BD" w:rsidRPr="006079F1">
              <w:rPr>
                <w:rFonts w:ascii="標楷體" w:eastAsia="標楷體" w:hAnsi="標楷體" w:cs="Calibri" w:hint="eastAsia"/>
                <w:color w:val="000000" w:themeColor="text1"/>
                <w:spacing w:val="7"/>
                <w:kern w:val="0"/>
                <w:sz w:val="44"/>
                <w:szCs w:val="44"/>
              </w:rPr>
              <w:t xml:space="preserve">1400+1500) </w:t>
            </w:r>
            <w:r w:rsidR="002915BD" w:rsidRPr="004E3E90">
              <w:rPr>
                <w:rFonts w:ascii="標楷體" w:eastAsia="標楷體" w:hAnsi="標楷體" w:cs="Calibri" w:hint="eastAsia"/>
                <w:color w:val="000000" w:themeColor="text1"/>
                <w:spacing w:val="7"/>
                <w:kern w:val="0"/>
                <w:sz w:val="44"/>
                <w:szCs w:val="44"/>
              </w:rPr>
              <w:t>÷</w:t>
            </w:r>
            <w:r w:rsidR="002915BD" w:rsidRPr="006079F1">
              <w:rPr>
                <w:rFonts w:ascii="標楷體" w:eastAsia="標楷體" w:hAnsi="標楷體" w:cs="Calibri" w:hint="eastAsia"/>
                <w:color w:val="000000" w:themeColor="text1"/>
                <w:spacing w:val="7"/>
                <w:kern w:val="0"/>
                <w:sz w:val="44"/>
                <w:szCs w:val="44"/>
              </w:rPr>
              <w:t>2</w:t>
            </w:r>
            <w:r>
              <w:rPr>
                <w:rFonts w:ascii="標楷體" w:eastAsia="標楷體" w:hAnsi="標楷體" w:cs="Calibri"/>
                <w:color w:val="000000" w:themeColor="text1"/>
                <w:spacing w:val="7"/>
                <w:kern w:val="0"/>
                <w:sz w:val="44"/>
                <w:szCs w:val="44"/>
              </w:rPr>
              <w:t>0</w:t>
            </w:r>
            <w:r w:rsidR="002915BD" w:rsidRPr="004E3E90">
              <w:rPr>
                <w:rFonts w:ascii="Times New Roman" w:eastAsia="新細明體" w:hAnsi="Times New Roman" w:cs="Times New Roman"/>
                <w:color w:val="000000" w:themeColor="text1"/>
                <w:spacing w:val="7"/>
                <w:kern w:val="0"/>
                <w:sz w:val="44"/>
                <w:szCs w:val="44"/>
              </w:rPr>
              <w:t>×</w:t>
            </w:r>
            <w:r>
              <w:rPr>
                <w:rFonts w:ascii="標楷體" w:eastAsia="標楷體" w:hAnsi="標楷體" w:cs="Calibri" w:hint="eastAsia"/>
                <w:color w:val="000000" w:themeColor="text1"/>
                <w:spacing w:val="7"/>
                <w:kern w:val="0"/>
                <w:sz w:val="44"/>
                <w:szCs w:val="44"/>
              </w:rPr>
              <w:t>5</w:t>
            </w:r>
            <w:r w:rsidR="002915BD" w:rsidRPr="004E3E90">
              <w:rPr>
                <w:rFonts w:ascii="標楷體" w:eastAsia="標楷體" w:hAnsi="標楷體" w:cs="Calibri" w:hint="eastAsia"/>
                <w:color w:val="000000" w:themeColor="text1"/>
                <w:spacing w:val="7"/>
                <w:kern w:val="0"/>
                <w:sz w:val="44"/>
                <w:szCs w:val="44"/>
              </w:rPr>
              <w:t>天</w:t>
            </w:r>
            <w:r w:rsidR="002915BD" w:rsidRPr="006079F1">
              <w:rPr>
                <w:rFonts w:ascii="標楷體" w:eastAsia="標楷體" w:hAnsi="標楷體" w:cs="Calibri" w:hint="eastAsia"/>
                <w:color w:val="000000" w:themeColor="text1"/>
                <w:spacing w:val="7"/>
                <w:kern w:val="0"/>
                <w:sz w:val="44"/>
                <w:szCs w:val="44"/>
              </w:rPr>
              <w:t>=</w:t>
            </w:r>
            <w:r>
              <w:rPr>
                <w:rFonts w:ascii="標楷體" w:eastAsia="標楷體" w:hAnsi="標楷體" w:cs="Calibri"/>
                <w:color w:val="000000" w:themeColor="text1"/>
                <w:spacing w:val="7"/>
                <w:kern w:val="0"/>
                <w:sz w:val="44"/>
                <w:szCs w:val="44"/>
              </w:rPr>
              <w:t>725</w:t>
            </w:r>
          </w:p>
          <w:p w:rsidR="004E3E90" w:rsidRPr="004E3E90" w:rsidRDefault="002915BD" w:rsidP="002762C0">
            <w:pPr>
              <w:widowControl/>
              <w:spacing w:after="143" w:line="440" w:lineRule="exact"/>
              <w:ind w:firstLineChars="250" w:firstLine="1135"/>
              <w:rPr>
                <w:rFonts w:ascii="MicrosoftJhengHei" w:eastAsia="新細明體" w:hAnsi="MicrosoftJhengHei" w:cs="新細明體" w:hint="eastAsia"/>
                <w:color w:val="111111"/>
                <w:spacing w:val="7"/>
                <w:kern w:val="0"/>
                <w:sz w:val="44"/>
                <w:szCs w:val="44"/>
              </w:rPr>
            </w:pPr>
            <w:r w:rsidRPr="006079F1">
              <w:rPr>
                <w:rFonts w:ascii="標楷體" w:eastAsia="標楷體" w:hAnsi="標楷體" w:cs="Calibri" w:hint="eastAsia"/>
                <w:color w:val="000000" w:themeColor="text1"/>
                <w:spacing w:val="7"/>
                <w:kern w:val="0"/>
                <w:sz w:val="44"/>
                <w:szCs w:val="44"/>
              </w:rPr>
              <w:t>大班</w:t>
            </w:r>
            <w:r w:rsidR="002762C0">
              <w:rPr>
                <w:rFonts w:ascii="標楷體" w:eastAsia="標楷體" w:hAnsi="標楷體" w:cs="Calibri" w:hint="eastAsia"/>
                <w:color w:val="000000" w:themeColor="text1"/>
                <w:spacing w:val="7"/>
                <w:kern w:val="0"/>
                <w:sz w:val="44"/>
                <w:szCs w:val="44"/>
              </w:rPr>
              <w:t>:</w:t>
            </w:r>
            <w:r w:rsidR="00701E30">
              <w:rPr>
                <w:rFonts w:ascii="標楷體" w:eastAsia="標楷體" w:hAnsi="標楷體" w:cs="Calibri" w:hint="eastAsia"/>
                <w:color w:val="000000" w:themeColor="text1"/>
                <w:spacing w:val="7"/>
                <w:kern w:val="0"/>
                <w:sz w:val="44"/>
                <w:szCs w:val="44"/>
              </w:rPr>
              <w:t xml:space="preserve">  </w:t>
            </w:r>
            <w:r w:rsidRPr="006079F1">
              <w:rPr>
                <w:rFonts w:ascii="標楷體" w:eastAsia="標楷體" w:hAnsi="標楷體" w:cs="Calibri"/>
                <w:color w:val="000000" w:themeColor="text1"/>
                <w:spacing w:val="7"/>
                <w:kern w:val="0"/>
                <w:sz w:val="44"/>
                <w:szCs w:val="44"/>
              </w:rPr>
              <w:t>(</w:t>
            </w:r>
            <w:r w:rsidRPr="006079F1">
              <w:rPr>
                <w:rFonts w:ascii="標楷體" w:eastAsia="標楷體" w:hAnsi="標楷體" w:cs="Calibri" w:hint="eastAsia"/>
                <w:color w:val="000000" w:themeColor="text1"/>
                <w:spacing w:val="7"/>
                <w:kern w:val="0"/>
                <w:sz w:val="44"/>
                <w:szCs w:val="44"/>
              </w:rPr>
              <w:t xml:space="preserve">1100+1500) </w:t>
            </w:r>
            <w:r w:rsidRPr="004E3E90">
              <w:rPr>
                <w:rFonts w:ascii="標楷體" w:eastAsia="標楷體" w:hAnsi="標楷體" w:cs="Calibri" w:hint="eastAsia"/>
                <w:color w:val="000000" w:themeColor="text1"/>
                <w:spacing w:val="7"/>
                <w:kern w:val="0"/>
                <w:sz w:val="44"/>
                <w:szCs w:val="44"/>
              </w:rPr>
              <w:t>÷</w:t>
            </w:r>
            <w:r w:rsidRPr="006079F1">
              <w:rPr>
                <w:rFonts w:ascii="標楷體" w:eastAsia="標楷體" w:hAnsi="標楷體" w:cs="Calibri" w:hint="eastAsia"/>
                <w:color w:val="000000" w:themeColor="text1"/>
                <w:spacing w:val="7"/>
                <w:kern w:val="0"/>
                <w:sz w:val="44"/>
                <w:szCs w:val="44"/>
              </w:rPr>
              <w:t>2</w:t>
            </w:r>
            <w:r w:rsidR="00701E30">
              <w:rPr>
                <w:rFonts w:ascii="標楷體" w:eastAsia="標楷體" w:hAnsi="標楷體" w:cs="Calibri"/>
                <w:color w:val="000000" w:themeColor="text1"/>
                <w:spacing w:val="7"/>
                <w:kern w:val="0"/>
                <w:sz w:val="44"/>
                <w:szCs w:val="44"/>
              </w:rPr>
              <w:t>0</w:t>
            </w:r>
            <w:r w:rsidRPr="004E3E90">
              <w:rPr>
                <w:rFonts w:ascii="Times New Roman" w:eastAsia="新細明體" w:hAnsi="Times New Roman" w:cs="Times New Roman"/>
                <w:color w:val="000000" w:themeColor="text1"/>
                <w:spacing w:val="7"/>
                <w:kern w:val="0"/>
                <w:sz w:val="44"/>
                <w:szCs w:val="44"/>
              </w:rPr>
              <w:t>×</w:t>
            </w:r>
            <w:r w:rsidR="00701E30">
              <w:rPr>
                <w:rFonts w:ascii="Times New Roman" w:eastAsia="新細明體" w:hAnsi="Times New Roman" w:cs="Times New Roman"/>
                <w:color w:val="000000" w:themeColor="text1"/>
                <w:spacing w:val="7"/>
                <w:kern w:val="0"/>
                <w:sz w:val="44"/>
                <w:szCs w:val="44"/>
              </w:rPr>
              <w:t>5</w:t>
            </w:r>
            <w:r w:rsidRPr="004E3E90">
              <w:rPr>
                <w:rFonts w:ascii="標楷體" w:eastAsia="標楷體" w:hAnsi="標楷體" w:cs="Calibri" w:hint="eastAsia"/>
                <w:color w:val="000000" w:themeColor="text1"/>
                <w:spacing w:val="7"/>
                <w:kern w:val="0"/>
                <w:sz w:val="44"/>
                <w:szCs w:val="44"/>
              </w:rPr>
              <w:t>天</w:t>
            </w:r>
            <w:r w:rsidRPr="006079F1">
              <w:rPr>
                <w:rFonts w:ascii="標楷體" w:eastAsia="標楷體" w:hAnsi="標楷體" w:cs="Calibri" w:hint="eastAsia"/>
                <w:color w:val="000000" w:themeColor="text1"/>
                <w:spacing w:val="7"/>
                <w:kern w:val="0"/>
                <w:sz w:val="44"/>
                <w:szCs w:val="44"/>
              </w:rPr>
              <w:t>=</w:t>
            </w:r>
            <w:r w:rsidR="00701E30">
              <w:rPr>
                <w:rFonts w:ascii="標楷體" w:eastAsia="標楷體" w:hAnsi="標楷體" w:cs="Calibri"/>
                <w:color w:val="000000" w:themeColor="text1"/>
                <w:spacing w:val="7"/>
                <w:kern w:val="0"/>
                <w:sz w:val="44"/>
                <w:szCs w:val="44"/>
              </w:rPr>
              <w:t>650</w:t>
            </w:r>
          </w:p>
        </w:tc>
      </w:tr>
    </w:tbl>
    <w:p w:rsidR="002915BD" w:rsidRDefault="002915BD" w:rsidP="002915BD">
      <w:pPr>
        <w:pStyle w:val="Web"/>
      </w:pPr>
    </w:p>
    <w:sectPr w:rsidR="002915BD" w:rsidSect="003C5611">
      <w:pgSz w:w="20636" w:h="14570" w:orient="landscape" w:code="12"/>
      <w:pgMar w:top="426" w:right="284" w:bottom="707" w:left="568" w:header="851" w:footer="992" w:gutter="0"/>
      <w:pgBorders w:offsetFrom="page">
        <w:top w:val="champagneBottle" w:sz="31" w:space="24" w:color="auto"/>
        <w:left w:val="champagneBottle" w:sz="31" w:space="24" w:color="auto"/>
        <w:bottom w:val="champagneBottle" w:sz="31" w:space="24" w:color="auto"/>
        <w:right w:val="champagneBottle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JhengHe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90"/>
    <w:rsid w:val="000348A6"/>
    <w:rsid w:val="002762C0"/>
    <w:rsid w:val="002915BD"/>
    <w:rsid w:val="003C5611"/>
    <w:rsid w:val="00444112"/>
    <w:rsid w:val="004E3E90"/>
    <w:rsid w:val="005F1ABF"/>
    <w:rsid w:val="006079F1"/>
    <w:rsid w:val="00701E30"/>
    <w:rsid w:val="00704F34"/>
    <w:rsid w:val="007B5206"/>
    <w:rsid w:val="00A2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E10E"/>
  <w15:docId w15:val="{5A6E4252-3A78-4B16-8CDA-1DD687C7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0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E3E9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91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915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3</cp:revision>
  <cp:lastPrinted>2024-12-17T08:22:00Z</cp:lastPrinted>
  <dcterms:created xsi:type="dcterms:W3CDTF">2025-12-15T02:47:00Z</dcterms:created>
  <dcterms:modified xsi:type="dcterms:W3CDTF">2025-12-24T06:08:00Z</dcterms:modified>
</cp:coreProperties>
</file>